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66B7" w14:textId="77777777" w:rsidR="00676C91" w:rsidRPr="00676C91" w:rsidRDefault="00676C91" w:rsidP="00B80AC5">
      <w:pPr>
        <w:spacing w:after="120" w:line="240" w:lineRule="auto"/>
        <w:rPr>
          <w:rFonts w:eastAsia="Calibri"/>
          <w:szCs w:val="28"/>
        </w:rPr>
      </w:pPr>
    </w:p>
    <w:p w14:paraId="02D25C1E" w14:textId="77777777" w:rsidR="00676C91" w:rsidRPr="00676C91" w:rsidRDefault="00676C91" w:rsidP="00676C91">
      <w:pPr>
        <w:spacing w:after="0" w:line="280" w:lineRule="exact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14:paraId="5B249202" w14:textId="77777777" w:rsidR="00676C91" w:rsidRPr="00676C91" w:rsidRDefault="00676C91" w:rsidP="00676C91">
      <w:pPr>
        <w:spacing w:after="0" w:line="280" w:lineRule="exact"/>
        <w:rPr>
          <w:rFonts w:asciiTheme="minorHAnsi" w:eastAsiaTheme="minorHAnsi" w:hAnsiTheme="minorHAnsi" w:cstheme="minorBidi"/>
        </w:rPr>
      </w:pPr>
    </w:p>
    <w:p w14:paraId="25024FE4" w14:textId="77777777" w:rsidR="00676C91" w:rsidRPr="00676C91" w:rsidRDefault="00676C91" w:rsidP="00676C91">
      <w:pPr>
        <w:tabs>
          <w:tab w:val="center" w:pos="4819"/>
          <w:tab w:val="right" w:pos="9638"/>
        </w:tabs>
        <w:spacing w:before="120" w:after="0" w:line="276" w:lineRule="auto"/>
        <w:ind w:firstLine="709"/>
        <w:jc w:val="center"/>
        <w:rPr>
          <w:rFonts w:ascii="Arial" w:hAnsi="Arial" w:cs="Arial"/>
          <w:b/>
          <w:sz w:val="48"/>
          <w:szCs w:val="31"/>
          <w:lang w:eastAsia="it-IT"/>
        </w:rPr>
      </w:pPr>
      <w:r w:rsidRPr="00676C91">
        <w:rPr>
          <w:rFonts w:asciiTheme="minorHAnsi" w:eastAsiaTheme="minorHAnsi" w:hAnsiTheme="minorHAnsi" w:cstheme="minorBidi"/>
          <w:noProof/>
          <w:color w:val="0000FF" w:themeColor="hyperlink"/>
          <w:sz w:val="15"/>
          <w:szCs w:val="15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6D5DD86C" wp14:editId="4444A3C4">
            <wp:simplePos x="0" y="0"/>
            <wp:positionH relativeFrom="column">
              <wp:posOffset>2054813</wp:posOffset>
            </wp:positionH>
            <wp:positionV relativeFrom="paragraph">
              <wp:posOffset>-269240</wp:posOffset>
            </wp:positionV>
            <wp:extent cx="2181225" cy="1259840"/>
            <wp:effectExtent l="0" t="0" r="9525" b="0"/>
            <wp:wrapNone/>
            <wp:docPr id="1" name="Immagine 1" descr="C:\Users\Salvatore\Desktop\TUTTO  GAL\Nuovo LOGO GAL\logo-gal-nuorese-baro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vatore\Desktop\TUTTO  GAL\Nuovo LOGO GAL\logo-gal-nuorese-baro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F9D4A" w14:textId="77777777" w:rsidR="00676C91" w:rsidRPr="00676C91" w:rsidRDefault="00676C91" w:rsidP="00676C91">
      <w:pPr>
        <w:tabs>
          <w:tab w:val="center" w:pos="4819"/>
          <w:tab w:val="right" w:pos="9638"/>
        </w:tabs>
        <w:spacing w:before="120" w:after="0" w:line="276" w:lineRule="auto"/>
        <w:ind w:firstLine="709"/>
        <w:jc w:val="center"/>
        <w:rPr>
          <w:rFonts w:ascii="Arial" w:hAnsi="Arial" w:cs="Arial"/>
          <w:b/>
          <w:sz w:val="31"/>
          <w:szCs w:val="31"/>
          <w:lang w:eastAsia="it-IT"/>
        </w:rPr>
      </w:pPr>
    </w:p>
    <w:p w14:paraId="26021A51" w14:textId="77777777" w:rsidR="00676C91" w:rsidRPr="00676C91" w:rsidRDefault="00676C91" w:rsidP="00676C91">
      <w:pPr>
        <w:tabs>
          <w:tab w:val="center" w:pos="4819"/>
          <w:tab w:val="right" w:pos="9638"/>
        </w:tabs>
        <w:spacing w:before="120" w:after="0" w:line="276" w:lineRule="auto"/>
        <w:ind w:firstLine="709"/>
        <w:jc w:val="center"/>
        <w:rPr>
          <w:rFonts w:ascii="Arial" w:hAnsi="Arial" w:cs="Arial"/>
          <w:b/>
          <w:sz w:val="31"/>
          <w:szCs w:val="31"/>
          <w:lang w:eastAsia="it-IT"/>
        </w:rPr>
      </w:pPr>
    </w:p>
    <w:p w14:paraId="39B8679F" w14:textId="77777777" w:rsidR="00676C91" w:rsidRPr="00676C91" w:rsidRDefault="00676C91" w:rsidP="00676C91">
      <w:pPr>
        <w:tabs>
          <w:tab w:val="center" w:pos="4819"/>
          <w:tab w:val="right" w:pos="9638"/>
        </w:tabs>
        <w:spacing w:before="120" w:after="0" w:line="276" w:lineRule="auto"/>
        <w:ind w:firstLine="709"/>
        <w:jc w:val="center"/>
        <w:rPr>
          <w:rFonts w:ascii="Arial" w:hAnsi="Arial" w:cs="Arial"/>
          <w:b/>
          <w:sz w:val="31"/>
          <w:szCs w:val="31"/>
          <w:lang w:eastAsia="it-IT"/>
        </w:rPr>
      </w:pPr>
    </w:p>
    <w:p w14:paraId="726C2290" w14:textId="3070CF35" w:rsidR="00676C91" w:rsidRPr="00676C91" w:rsidRDefault="00676C91" w:rsidP="00676C9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b/>
          <w:bCs/>
          <w:color w:val="00B050"/>
          <w:kern w:val="24"/>
          <w:sz w:val="56"/>
          <w:szCs w:val="56"/>
          <w:lang w:eastAsia="it-IT"/>
        </w:rPr>
      </w:pPr>
      <w:r w:rsidRPr="00676C91">
        <w:rPr>
          <w:b/>
          <w:bCs/>
          <w:color w:val="00B050"/>
          <w:kern w:val="24"/>
          <w:sz w:val="56"/>
          <w:szCs w:val="56"/>
          <w:lang w:eastAsia="it-IT"/>
        </w:rPr>
        <w:t>PROGRAMMA DI SVILUPPO RURALE SARDEGNA 2014-2020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76C91" w:rsidRPr="00676C91" w14:paraId="56F0D1B7" w14:textId="77777777" w:rsidTr="00BD1BF7">
        <w:trPr>
          <w:trHeight w:val="1983"/>
        </w:trPr>
        <w:tc>
          <w:tcPr>
            <w:tcW w:w="9849" w:type="dxa"/>
            <w:shd w:val="clear" w:color="auto" w:fill="00B050"/>
          </w:tcPr>
          <w:p w14:paraId="3976EC6B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</w:rPr>
            </w:pPr>
          </w:p>
          <w:p w14:paraId="22589353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6C91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MISURA 19 Sostegno allo sviluppo locale LEADER-CLLD</w:t>
            </w:r>
          </w:p>
          <w:p w14:paraId="3B189172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6C91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SOTTOMISURA 19.2 Sostegno all'esecuzione degli interventi nell'ambito della strategia di sviluppo locale di tipo partecipativo</w:t>
            </w:r>
          </w:p>
          <w:p w14:paraId="3890A864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98E656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6C91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Intervento 19.2.1.16.3.1.4.1“</w:t>
            </w:r>
            <w:bookmarkStart w:id="2" w:name="_Hlk40259527"/>
            <w:r w:rsidRPr="00676C91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Creazione/potenziamento di n°1 organismo di gestione integrata dell’offerta turistica dell’area del GAL</w:t>
            </w:r>
            <w:bookmarkEnd w:id="2"/>
            <w:r w:rsidRPr="00676C91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”</w:t>
            </w:r>
          </w:p>
          <w:p w14:paraId="24C93B33" w14:textId="77777777" w:rsidR="00676C91" w:rsidRPr="00676C91" w:rsidRDefault="00676C91" w:rsidP="00676C91">
            <w:pPr>
              <w:spacing w:after="20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6C91">
              <w:rPr>
                <w:rFonts w:ascii="Arial" w:eastAsiaTheme="minorHAnsi" w:hAnsi="Arial" w:cs="Arial"/>
                <w:b/>
                <w:bCs/>
                <w:caps/>
                <w:color w:val="FFFFFF" w:themeColor="background1"/>
              </w:rPr>
              <w:t xml:space="preserve">Codice Univoco Bando </w:t>
            </w:r>
          </w:p>
        </w:tc>
      </w:tr>
    </w:tbl>
    <w:p w14:paraId="6FAA508A" w14:textId="77777777" w:rsidR="004C21AB" w:rsidRPr="00D266D0" w:rsidRDefault="004C21AB" w:rsidP="00EF02D4">
      <w:pPr>
        <w:spacing w:before="360" w:after="12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14:paraId="73E0B005" w14:textId="77777777" w:rsidR="0064132E" w:rsidRPr="00EF02D4" w:rsidRDefault="004C21AB" w:rsidP="00EF02D4">
      <w:pPr>
        <w:spacing w:after="0" w:line="240" w:lineRule="auto"/>
        <w:ind w:left="-142" w:right="-143"/>
        <w:jc w:val="center"/>
        <w:rPr>
          <w:rFonts w:cs="Calibri"/>
        </w:rPr>
      </w:pPr>
      <w:r w:rsidRPr="00EF02D4">
        <w:rPr>
          <w:rFonts w:cs="Calibri"/>
        </w:rPr>
        <w:t xml:space="preserve">ai sensi dell'art. 47 del </w:t>
      </w:r>
      <w:r w:rsidR="00B63C59" w:rsidRPr="00EF02D4">
        <w:rPr>
          <w:rFonts w:cs="Calibri"/>
        </w:rPr>
        <w:t>D</w:t>
      </w:r>
      <w:r w:rsidRPr="00EF02D4">
        <w:rPr>
          <w:rFonts w:cs="Calibri"/>
        </w:rPr>
        <w:t>ecreto del Presidente della Repubblica 28 dicembre 2000, n. 445</w:t>
      </w:r>
    </w:p>
    <w:p w14:paraId="0DCDB39E" w14:textId="77777777" w:rsidR="004C21AB" w:rsidRPr="00D266D0" w:rsidRDefault="004C21AB" w:rsidP="0064132E">
      <w:pPr>
        <w:spacing w:after="0" w:line="240" w:lineRule="auto"/>
        <w:ind w:left="-142" w:right="-143"/>
        <w:jc w:val="center"/>
        <w:rPr>
          <w:rFonts w:cs="Calibri"/>
          <w:sz w:val="26"/>
          <w:szCs w:val="26"/>
        </w:rPr>
      </w:pPr>
      <w:r w:rsidRPr="00D266D0">
        <w:rPr>
          <w:rFonts w:cs="Calibri"/>
          <w:sz w:val="20"/>
          <w:szCs w:val="20"/>
        </w:rPr>
        <w:t>(Testo unico delle disposizioni legislative e regolamentari in materia di documentazione amministrativa)</w:t>
      </w:r>
    </w:p>
    <w:p w14:paraId="27707B5B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14:paraId="21392C6D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14:paraId="296A0753" w14:textId="77777777"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14:paraId="63A7B7B1" w14:textId="77777777" w:rsidR="004C21AB" w:rsidRPr="00D266D0" w:rsidRDefault="004C21AB" w:rsidP="00CD6926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14:paraId="343EF883" w14:textId="77777777" w:rsidR="004C21AB" w:rsidRPr="00D266D0" w:rsidRDefault="004C21AB" w:rsidP="00CD6926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342"/>
      </w:tblGrid>
      <w:tr w:rsidR="004C21AB" w:rsidRPr="00D266D0" w14:paraId="522272DD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6ED0930D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52A65547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5CCA3B82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0E9D5B9C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45D0228C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01E8FC5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5559E495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74A319B8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0DA4CC08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1F7E5003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4BD03597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27BA4248" w14:textId="77777777" w:rsidTr="00CD6926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06341126" w14:textId="77777777" w:rsidR="004C21AB" w:rsidRPr="00D266D0" w:rsidRDefault="004C21AB" w:rsidP="00CD6926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168281CD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048F9E4E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2F8D8F76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lastRenderedPageBreak/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64C56A65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2851CA3B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14B8C23F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0F00AF4D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2BAB2505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64C8082E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68EEC93D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5FB7EDF5" w14:textId="77777777" w:rsidR="004C21AB" w:rsidRPr="00D266D0" w:rsidRDefault="004C21AB" w:rsidP="004C21AB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37"/>
        <w:gridCol w:w="6291"/>
      </w:tblGrid>
      <w:tr w:rsidR="004C21AB" w:rsidRPr="00D266D0" w14:paraId="3664B339" w14:textId="77777777" w:rsidTr="00B63C59">
        <w:trPr>
          <w:trHeight w:val="397"/>
        </w:trPr>
        <w:tc>
          <w:tcPr>
            <w:tcW w:w="1733" w:type="pct"/>
          </w:tcPr>
          <w:p w14:paraId="2E30B23C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14:paraId="1D3286A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52B1177E" w14:textId="77777777" w:rsidTr="00B63C59">
        <w:trPr>
          <w:trHeight w:val="397"/>
        </w:trPr>
        <w:tc>
          <w:tcPr>
            <w:tcW w:w="1733" w:type="pct"/>
          </w:tcPr>
          <w:p w14:paraId="503C6387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14:paraId="37C3195F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66B05E9F" w14:textId="77777777" w:rsidTr="00B63C59">
        <w:trPr>
          <w:trHeight w:val="397"/>
        </w:trPr>
        <w:tc>
          <w:tcPr>
            <w:tcW w:w="1733" w:type="pct"/>
          </w:tcPr>
          <w:p w14:paraId="6EDF2FA3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14:paraId="03336B84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0B12F367" w14:textId="77777777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14:paraId="172AF865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6688041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F178BFE" w14:textId="77777777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14:paraId="71107D99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20AF45DA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14:paraId="1A53369C" w14:textId="77777777" w:rsidTr="00CD6926"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27A45" w14:textId="77777777" w:rsidR="00B63C59" w:rsidRDefault="00B63C59" w:rsidP="00EF02D4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center"/>
              <w:rPr>
                <w:sz w:val="22"/>
                <w:szCs w:val="22"/>
              </w:rPr>
            </w:pPr>
            <w:r w:rsidRPr="0058301B">
              <w:rPr>
                <w:b/>
                <w:bCs/>
                <w:sz w:val="22"/>
                <w:szCs w:val="22"/>
              </w:rPr>
              <w:t>Controllata</w:t>
            </w:r>
          </w:p>
        </w:tc>
        <w:tc>
          <w:tcPr>
            <w:tcW w:w="3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9197" w14:textId="77777777" w:rsidR="00B63C59" w:rsidRDefault="00B63C59" w:rsidP="00EF02D4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Controllante</w:t>
            </w:r>
          </w:p>
        </w:tc>
      </w:tr>
    </w:tbl>
    <w:p w14:paraId="0562AFC1" w14:textId="77777777" w:rsidR="00B63C59" w:rsidRDefault="004C21AB" w:rsidP="00EF02D4">
      <w:pPr>
        <w:pStyle w:val="Default"/>
        <w:spacing w:before="240"/>
        <w:jc w:val="center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in relazione a quanto previsto dal bando</w:t>
      </w:r>
    </w:p>
    <w:p w14:paraId="35FD319E" w14:textId="77777777" w:rsidR="004C21AB" w:rsidRDefault="004C21AB" w:rsidP="00EF02D4">
      <w:pPr>
        <w:pStyle w:val="Default"/>
        <w:ind w:right="-142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89"/>
      </w:tblGrid>
      <w:tr w:rsidR="00B63C59" w:rsidRPr="00D266D0" w14:paraId="4F3A1DEA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4D653E35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40105FDB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070CE6FD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039A6D2F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565B4903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B5D4E3A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150624CC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27BE5205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1911D3E5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558EDAB0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6468870C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0E03977B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5BFAA752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39F1D84B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AD7022E" w14:textId="77777777"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14:paraId="657B76E6" w14:textId="77777777"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14:paraId="4C8D4DBD" w14:textId="77777777"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14:paraId="63EC32FC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generale </w:t>
      </w:r>
    </w:p>
    <w:p w14:paraId="776CD9E4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agricoltura </w:t>
      </w:r>
    </w:p>
    <w:p w14:paraId="25EFF2B2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pesca </w:t>
      </w:r>
    </w:p>
    <w:p w14:paraId="013E5BAD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SIEG </w:t>
      </w:r>
    </w:p>
    <w:p w14:paraId="504FBA7D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1DB2218F" w14:textId="77777777"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55BE2937" w14:textId="77777777"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14:paraId="7B3FFAA5" w14:textId="77777777"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14:paraId="607F79B6" w14:textId="77777777"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2.1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NON </w:t>
      </w:r>
      <w:proofErr w:type="gramStart"/>
      <w:r w:rsidRPr="0058301B">
        <w:rPr>
          <w:b/>
          <w:bCs/>
          <w:sz w:val="22"/>
          <w:szCs w:val="22"/>
        </w:rPr>
        <w:t>E’</w:t>
      </w:r>
      <w:proofErr w:type="gramEnd"/>
      <w:r w:rsidRPr="0058301B">
        <w:rPr>
          <w:b/>
          <w:bCs/>
          <w:sz w:val="22"/>
          <w:szCs w:val="22"/>
        </w:rPr>
        <w:t xml:space="preserve"> STATO CONCESSO </w:t>
      </w:r>
      <w:r w:rsidRPr="0058301B">
        <w:rPr>
          <w:sz w:val="22"/>
          <w:szCs w:val="22"/>
        </w:rPr>
        <w:t>nell’esercizio finanziario corrente e nei due esercizi finanziari precedenti alcun aiuto «</w:t>
      </w:r>
      <w:r w:rsidRPr="0058301B">
        <w:rPr>
          <w:i/>
          <w:iCs/>
          <w:sz w:val="22"/>
          <w:szCs w:val="22"/>
        </w:rPr>
        <w:t>de minimis</w:t>
      </w:r>
      <w:r w:rsidRPr="0058301B">
        <w:rPr>
          <w:sz w:val="22"/>
          <w:szCs w:val="22"/>
        </w:rPr>
        <w:t xml:space="preserve">». </w:t>
      </w:r>
    </w:p>
    <w:p w14:paraId="156D1901" w14:textId="77777777"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2.2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SONO STATI CONCESSI </w:t>
      </w:r>
      <w:r w:rsidRPr="0058301B">
        <w:rPr>
          <w:sz w:val="22"/>
          <w:szCs w:val="22"/>
        </w:rPr>
        <w:t>nell’esercizio finanzia</w:t>
      </w:r>
      <w:r w:rsidR="008D2EB0">
        <w:rPr>
          <w:sz w:val="22"/>
          <w:szCs w:val="22"/>
        </w:rPr>
        <w:t>rio corrente e nei due esercizi</w:t>
      </w:r>
      <w:r w:rsidRPr="0058301B">
        <w:rPr>
          <w:sz w:val="22"/>
          <w:szCs w:val="22"/>
        </w:rPr>
        <w:t xml:space="preserve"> finanziari precedenti i seguenti aiuti «</w:t>
      </w:r>
      <w:r w:rsidRPr="0058301B">
        <w:rPr>
          <w:i/>
          <w:sz w:val="22"/>
          <w:szCs w:val="22"/>
        </w:rPr>
        <w:t>de minimis</w:t>
      </w:r>
      <w:r w:rsidRPr="0058301B">
        <w:rPr>
          <w:sz w:val="22"/>
          <w:szCs w:val="22"/>
        </w:rPr>
        <w:t>»:</w:t>
      </w:r>
    </w:p>
    <w:p w14:paraId="156505B2" w14:textId="77777777" w:rsidR="004C21AB" w:rsidRPr="00D266D0" w:rsidRDefault="004C21AB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14:paraId="59310B23" w14:textId="77777777" w:rsidTr="00970694">
        <w:trPr>
          <w:trHeight w:val="1134"/>
        </w:trPr>
        <w:tc>
          <w:tcPr>
            <w:tcW w:w="1276" w:type="dxa"/>
            <w:shd w:val="clear" w:color="auto" w:fill="F2F2F2"/>
          </w:tcPr>
          <w:p w14:paraId="5F983855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14:paraId="6DB5F755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14:paraId="78DE6BA4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14:paraId="07D464D9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1"/>
            </w:r>
          </w:p>
          <w:p w14:paraId="7A2D8C74" w14:textId="77777777"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072441D" w14:textId="77777777"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ABDDAE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14:paraId="2E64518D" w14:textId="77777777"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</w:p>
          <w:p w14:paraId="59995315" w14:textId="77777777"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A1523B1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09" w:type="dxa"/>
            <w:shd w:val="clear" w:color="auto" w:fill="F2F2F2"/>
          </w:tcPr>
          <w:p w14:paraId="4807400D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14:paraId="13ACCFAF" w14:textId="77777777" w:rsidTr="00970694">
        <w:trPr>
          <w:trHeight w:val="537"/>
        </w:trPr>
        <w:tc>
          <w:tcPr>
            <w:tcW w:w="1276" w:type="dxa"/>
          </w:tcPr>
          <w:p w14:paraId="4985247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13D3DE04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F9068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D844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475F1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6017FF5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14:paraId="29D3DCC4" w14:textId="77777777" w:rsidTr="00970694">
        <w:trPr>
          <w:trHeight w:val="537"/>
        </w:trPr>
        <w:tc>
          <w:tcPr>
            <w:tcW w:w="1276" w:type="dxa"/>
          </w:tcPr>
          <w:p w14:paraId="67A81CD3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3766C9F5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5E86C7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658B23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978786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3836CFE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3FC915FB" w14:textId="77777777"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14:paraId="205D22AA" w14:textId="77777777" w:rsidR="004C21AB" w:rsidRPr="00D266D0" w:rsidRDefault="004C21AB" w:rsidP="004C21AB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Il sottoscritto</w:t>
      </w:r>
      <w:r w:rsidRPr="00D266D0">
        <w:rPr>
          <w:sz w:val="22"/>
          <w:szCs w:val="22"/>
        </w:rPr>
        <w:t>, infine, tenuto conto di quanto dichiarato, ai sensi dell’art. 13 del decreto legislativo 30 giugno 2003, n. 196 (</w:t>
      </w:r>
      <w:r w:rsidRPr="00D266D0">
        <w:rPr>
          <w:i/>
          <w:iCs/>
          <w:sz w:val="22"/>
          <w:szCs w:val="22"/>
        </w:rPr>
        <w:t>Codice in materia di protezione di dati personali</w:t>
      </w:r>
      <w:r w:rsidRPr="00D266D0">
        <w:rPr>
          <w:sz w:val="22"/>
          <w:szCs w:val="22"/>
        </w:rPr>
        <w:t xml:space="preserve">) e successive modifiche ed integrazioni: </w:t>
      </w:r>
    </w:p>
    <w:p w14:paraId="30079D7D" w14:textId="77777777" w:rsidR="004C21AB" w:rsidRPr="00D266D0" w:rsidRDefault="004C21AB" w:rsidP="004C21A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D266D0">
        <w:rPr>
          <w:b/>
          <w:bCs/>
          <w:sz w:val="22"/>
          <w:szCs w:val="22"/>
        </w:rPr>
        <w:t>AUTORIZZA</w:t>
      </w:r>
    </w:p>
    <w:p w14:paraId="2F31940F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1C09E083" w14:textId="77777777" w:rsidR="004C21AB" w:rsidRPr="00D266D0" w:rsidRDefault="0058301B" w:rsidP="004C21A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GAL </w:t>
      </w:r>
      <w:r w:rsidR="00676C91">
        <w:rPr>
          <w:rFonts w:cs="Calibri"/>
        </w:rPr>
        <w:t>Nuorese Baronia</w:t>
      </w:r>
      <w:r w:rsidR="004C21AB" w:rsidRPr="00D266D0">
        <w:rPr>
          <w:rFonts w:cs="Calibr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1F6CBFE" w14:textId="77777777" w:rsidR="004C21AB" w:rsidRPr="00D266D0" w:rsidRDefault="004C21AB" w:rsidP="004C21AB">
      <w:pPr>
        <w:spacing w:after="0" w:line="240" w:lineRule="auto"/>
        <w:jc w:val="both"/>
        <w:rPr>
          <w:rFonts w:cs="Calibri"/>
        </w:rPr>
      </w:pPr>
    </w:p>
    <w:p w14:paraId="33FCB746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i/>
          <w:iCs/>
          <w:sz w:val="22"/>
          <w:szCs w:val="22"/>
        </w:rPr>
        <w:t xml:space="preserve">Località </w:t>
      </w:r>
      <w:r w:rsidRPr="00D266D0">
        <w:rPr>
          <w:sz w:val="22"/>
          <w:szCs w:val="22"/>
        </w:rPr>
        <w:t xml:space="preserve">e </w:t>
      </w:r>
      <w:r w:rsidRPr="00D266D0">
        <w:rPr>
          <w:i/>
          <w:iCs/>
          <w:sz w:val="22"/>
          <w:szCs w:val="22"/>
        </w:rPr>
        <w:t xml:space="preserve">data </w:t>
      </w:r>
    </w:p>
    <w:p w14:paraId="010FD6C5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In fede </w:t>
      </w:r>
    </w:p>
    <w:p w14:paraId="57AEEAFA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(Il titolare/legale rappresentante) </w:t>
      </w:r>
    </w:p>
    <w:p w14:paraId="6C79677D" w14:textId="77777777" w:rsidR="004C21AB" w:rsidRPr="00D266D0" w:rsidRDefault="004C21AB" w:rsidP="004C21AB">
      <w:pPr>
        <w:spacing w:after="0" w:line="240" w:lineRule="auto"/>
        <w:ind w:left="5664"/>
        <w:jc w:val="both"/>
        <w:rPr>
          <w:rFonts w:cs="Calibri"/>
          <w:sz w:val="26"/>
          <w:szCs w:val="26"/>
        </w:rPr>
      </w:pPr>
      <w:r w:rsidRPr="00D266D0">
        <w:rPr>
          <w:rFonts w:cs="Calibri"/>
        </w:rPr>
        <w:t>___________________________</w:t>
      </w:r>
    </w:p>
    <w:p w14:paraId="08841695" w14:textId="77777777" w:rsidR="00C12C12" w:rsidRDefault="00C12C12" w:rsidP="004C21AB">
      <w:pPr>
        <w:rPr>
          <w:rFonts w:asciiTheme="minorHAnsi" w:hAnsiTheme="minorHAnsi" w:cstheme="minorHAnsi"/>
        </w:rPr>
      </w:pPr>
    </w:p>
    <w:p w14:paraId="4E630275" w14:textId="77777777" w:rsidR="0058301B" w:rsidRDefault="0058301B" w:rsidP="004C21AB">
      <w:pPr>
        <w:rPr>
          <w:rFonts w:asciiTheme="minorHAnsi" w:hAnsiTheme="minorHAnsi" w:cstheme="minorHAnsi"/>
        </w:rPr>
      </w:pPr>
    </w:p>
    <w:p w14:paraId="47622269" w14:textId="77777777" w:rsidR="0058301B" w:rsidRPr="0058301B" w:rsidRDefault="0058301B" w:rsidP="004C21AB">
      <w:pPr>
        <w:rPr>
          <w:rFonts w:asciiTheme="minorHAnsi" w:hAnsiTheme="minorHAnsi" w:cstheme="minorHAnsi"/>
        </w:rPr>
      </w:pPr>
    </w:p>
    <w:p w14:paraId="1ACF032B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INFORMATIVA ai sensi del Regolamento UE n. 679/2016 (“PRIVACY”):</w:t>
      </w:r>
    </w:p>
    <w:p w14:paraId="12B9471D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68E9E9BE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 xml:space="preserve">Il titolare del trattamento dei dati è il GAL </w:t>
      </w:r>
      <w:r w:rsidR="00676C91">
        <w:rPr>
          <w:rFonts w:asciiTheme="minorHAnsi" w:hAnsiTheme="minorHAnsi" w:cstheme="minorHAnsi"/>
          <w:bCs/>
        </w:rPr>
        <w:t>Nuorese Baronia</w:t>
      </w:r>
      <w:r w:rsidRPr="0058301B">
        <w:rPr>
          <w:rFonts w:asciiTheme="minorHAnsi" w:hAnsiTheme="minorHAnsi" w:cstheme="minorHAnsi"/>
          <w:bCs/>
        </w:rPr>
        <w:t xml:space="preserve">, con sede legale in </w:t>
      </w:r>
      <w:r w:rsidR="00676C91">
        <w:rPr>
          <w:rFonts w:asciiTheme="minorHAnsi" w:hAnsiTheme="minorHAnsi" w:cstheme="minorHAnsi"/>
          <w:bCs/>
        </w:rPr>
        <w:t>Bitti (NU)</w:t>
      </w:r>
      <w:r w:rsidR="00C76DC1">
        <w:rPr>
          <w:rFonts w:asciiTheme="minorHAnsi" w:hAnsiTheme="minorHAnsi" w:cstheme="minorHAnsi"/>
          <w:bCs/>
        </w:rPr>
        <w:t xml:space="preserve">, </w:t>
      </w:r>
      <w:r w:rsidR="00676C91">
        <w:rPr>
          <w:rFonts w:asciiTheme="minorHAnsi" w:hAnsiTheme="minorHAnsi" w:cstheme="minorHAnsi"/>
          <w:bCs/>
        </w:rPr>
        <w:t>Via Deffenu</w:t>
      </w:r>
      <w:r w:rsidR="00C76DC1">
        <w:rPr>
          <w:rFonts w:asciiTheme="minorHAnsi" w:hAnsiTheme="minorHAnsi" w:cstheme="minorHAnsi"/>
          <w:bCs/>
        </w:rPr>
        <w:t xml:space="preserve">, </w:t>
      </w:r>
      <w:r w:rsidR="00676C91">
        <w:rPr>
          <w:rFonts w:asciiTheme="minorHAnsi" w:hAnsiTheme="minorHAnsi" w:cstheme="minorHAnsi"/>
          <w:bCs/>
        </w:rPr>
        <w:t>130</w:t>
      </w:r>
      <w:r w:rsidRPr="0058301B">
        <w:rPr>
          <w:rFonts w:asciiTheme="minorHAnsi" w:hAnsiTheme="minorHAnsi" w:cstheme="minorHAnsi"/>
          <w:bCs/>
        </w:rPr>
        <w:t>. Il responsabile del trattamento dei dati è individuato nella persona del Direttore del GAL.</w:t>
      </w:r>
    </w:p>
    <w:p w14:paraId="70B8FF6D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042BFDE6" w14:textId="77777777" w:rsidR="00B63C59" w:rsidRPr="0058301B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58301B">
        <w:rPr>
          <w:rFonts w:asciiTheme="minorHAnsi" w:hAnsiTheme="minorHAnsi" w:cstheme="minorHAnsi"/>
          <w:sz w:val="22"/>
          <w:szCs w:val="22"/>
        </w:rPr>
        <w:t xml:space="preserve">e </w:t>
      </w: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58301B">
        <w:rPr>
          <w:rFonts w:asciiTheme="minorHAnsi" w:hAnsiTheme="minorHAnsi" w:cstheme="minorHAnsi"/>
          <w:sz w:val="22"/>
          <w:szCs w:val="22"/>
        </w:rPr>
        <w:t>_______________</w:t>
      </w:r>
    </w:p>
    <w:p w14:paraId="26B8196D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>Firma</w:t>
      </w:r>
    </w:p>
    <w:p w14:paraId="7FB43F43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14:paraId="40EBF748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377A6E6E" w14:textId="77777777" w:rsidR="00B63C59" w:rsidRPr="0058301B" w:rsidRDefault="00B63C59" w:rsidP="00B63C59">
      <w:pPr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58301B">
        <w:rPr>
          <w:rFonts w:asciiTheme="minorHAnsi" w:hAnsiTheme="minorHAnsi" w:cstheme="minorHAnsi"/>
        </w:rPr>
        <w:t>___________________________</w:t>
      </w:r>
    </w:p>
    <w:p w14:paraId="6EEB53AA" w14:textId="77777777" w:rsidR="00B63C59" w:rsidRDefault="00B63C59" w:rsidP="00B63C59"/>
    <w:p w14:paraId="54F59B90" w14:textId="77777777" w:rsidR="00B63C59" w:rsidRPr="004C21AB" w:rsidRDefault="00B63C59" w:rsidP="004C21AB"/>
    <w:sectPr w:rsidR="00B63C59" w:rsidRPr="004C21AB" w:rsidSect="0029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C11C" w14:textId="77777777" w:rsidR="00ED1AAA" w:rsidRDefault="00ED1AAA" w:rsidP="004C21AB">
      <w:pPr>
        <w:spacing w:after="0" w:line="240" w:lineRule="auto"/>
      </w:pPr>
      <w:r>
        <w:separator/>
      </w:r>
    </w:p>
  </w:endnote>
  <w:endnote w:type="continuationSeparator" w:id="0">
    <w:p w14:paraId="3750C52E" w14:textId="77777777" w:rsidR="00ED1AAA" w:rsidRDefault="00ED1AAA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C4A" w14:textId="77777777" w:rsidR="006808B7" w:rsidRDefault="006808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5A1C" w14:textId="77777777" w:rsidR="006808B7" w:rsidRDefault="006808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F9D" w14:textId="77777777" w:rsidR="006808B7" w:rsidRDefault="006808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AEE4" w14:textId="77777777" w:rsidR="00ED1AAA" w:rsidRDefault="00ED1AAA" w:rsidP="004C21AB">
      <w:pPr>
        <w:spacing w:after="0" w:line="240" w:lineRule="auto"/>
      </w:pPr>
      <w:r>
        <w:separator/>
      </w:r>
    </w:p>
  </w:footnote>
  <w:footnote w:type="continuationSeparator" w:id="0">
    <w:p w14:paraId="7B2911B3" w14:textId="77777777" w:rsidR="00ED1AAA" w:rsidRDefault="00ED1AAA" w:rsidP="004C21AB">
      <w:pPr>
        <w:spacing w:after="0" w:line="240" w:lineRule="auto"/>
      </w:pPr>
      <w:r>
        <w:continuationSeparator/>
      </w:r>
    </w:p>
  </w:footnote>
  <w:footnote w:id="1">
    <w:p w14:paraId="7CB2BE37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70384F1F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D725" w14:textId="77777777" w:rsidR="006808B7" w:rsidRDefault="006808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272" w14:textId="6BCD9AFE" w:rsidR="006D056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 w:rsidR="006808B7">
      <w:rPr>
        <w:b/>
        <w:smallCaps/>
        <w:sz w:val="24"/>
        <w:szCs w:val="24"/>
      </w:rPr>
      <w:t>4</w:t>
    </w:r>
    <w:r w:rsidRPr="0002334F">
      <w:rPr>
        <w:b/>
        <w:smallCaps/>
        <w:sz w:val="24"/>
        <w:szCs w:val="24"/>
      </w:rPr>
      <w:t xml:space="preserve"> </w:t>
    </w:r>
    <w:proofErr w:type="gramStart"/>
    <w:r w:rsidRPr="0002334F">
      <w:rPr>
        <w:b/>
        <w:smallCaps/>
        <w:sz w:val="24"/>
        <w:szCs w:val="24"/>
      </w:rPr>
      <w:t xml:space="preserve">-  </w:t>
    </w:r>
    <w:r>
      <w:rPr>
        <w:b/>
        <w:smallCaps/>
        <w:sz w:val="24"/>
        <w:szCs w:val="24"/>
      </w:rPr>
      <w:t>dichiarazione</w:t>
    </w:r>
    <w:proofErr w:type="gramEnd"/>
    <w:r>
      <w:rPr>
        <w:b/>
        <w:smallCaps/>
        <w:sz w:val="24"/>
        <w:szCs w:val="24"/>
      </w:rPr>
      <w:t xml:space="preserve"> de minimis</w:t>
    </w:r>
  </w:p>
  <w:p w14:paraId="4FB777E7" w14:textId="77777777" w:rsidR="0098711A" w:rsidRPr="00AA2748" w:rsidRDefault="00ED1AAA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E25" w14:textId="77777777" w:rsidR="006808B7" w:rsidRDefault="006808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B"/>
    <w:rsid w:val="000A6B17"/>
    <w:rsid w:val="001337F4"/>
    <w:rsid w:val="001B788D"/>
    <w:rsid w:val="00222960"/>
    <w:rsid w:val="003D37A0"/>
    <w:rsid w:val="004A1282"/>
    <w:rsid w:val="004A534F"/>
    <w:rsid w:val="004C21AB"/>
    <w:rsid w:val="0058301B"/>
    <w:rsid w:val="005D6CE1"/>
    <w:rsid w:val="0064132E"/>
    <w:rsid w:val="00676C91"/>
    <w:rsid w:val="006808B7"/>
    <w:rsid w:val="006B1A14"/>
    <w:rsid w:val="00706813"/>
    <w:rsid w:val="007174FA"/>
    <w:rsid w:val="007C2665"/>
    <w:rsid w:val="007E76EA"/>
    <w:rsid w:val="008A644C"/>
    <w:rsid w:val="008D2EB0"/>
    <w:rsid w:val="00903BD9"/>
    <w:rsid w:val="00970694"/>
    <w:rsid w:val="009C6825"/>
    <w:rsid w:val="00A61016"/>
    <w:rsid w:val="00A65790"/>
    <w:rsid w:val="00AF0041"/>
    <w:rsid w:val="00B63C59"/>
    <w:rsid w:val="00B80AC5"/>
    <w:rsid w:val="00BC4095"/>
    <w:rsid w:val="00C12C12"/>
    <w:rsid w:val="00C76DC1"/>
    <w:rsid w:val="00CD6926"/>
    <w:rsid w:val="00E66C80"/>
    <w:rsid w:val="00ED1AAA"/>
    <w:rsid w:val="00EF02D4"/>
    <w:rsid w:val="00F80942"/>
    <w:rsid w:val="00F91A0E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4FE2"/>
  <w15:docId w15:val="{BD0D307B-CE76-4955-92BD-6291A73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92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9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Utente</cp:lastModifiedBy>
  <cp:revision>4</cp:revision>
  <dcterms:created xsi:type="dcterms:W3CDTF">2021-10-20T09:10:00Z</dcterms:created>
  <dcterms:modified xsi:type="dcterms:W3CDTF">2021-10-26T15:05:00Z</dcterms:modified>
</cp:coreProperties>
</file>